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Master-Dossier: Systemische Analyse der Digitalen Bürokratie (BA/Jobcenter)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Projekt: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Amt-GPT Research Archive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Verifiziert (Datenstand Januar 2026)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Kern-Thema: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Administrative Burden &amp; Technologische Exklusion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Zusammenfassung (Executive Summary)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Die digitale Transformation der Bundesagentur für Arbeit (BA) ist geprägt von einem "Frankenstein-Stack": Moderne Web-Frontends treffen auf 40 Jahre alte COBOL-Mainframe-Logik. Dies führt nicht nur zu technischen Fehlern, sondern wird als "Sludge Design" (bewusste Reibung) eingesetzt, um die Inanspruchnahme von Leistungen zu steuern.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Zentrale Kennzahlen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Nicht-Inanspruchnahme: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Bis zu 60% der Berechtigten verzichten auf Leistungen (besonders Grundsicherung im Alter) aufgrund bürokratischer Hürden.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MFA-Krise (2025):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Nach Einführung der BundID/Passkey-Pflicht stiegen Hilfeanfragen auf über 100.000 Anrufe pro Woche.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Sync-Latenz: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24–48 Stunden Zeitverzug zwischen Bürger-Aktion und Beamten-Sichtbarkeit.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Soziologische Einordnung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Das System erzeugt drei Arten von Kosten (nach Herd &amp; Moynihan):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Lernkosten: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Das Labyrinth aus 8 Behörden für 12 verschiedene Sozialleistungen verstehen.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Compliance-Kosten: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Zeitaufwand für 12-seitige Formulare ohne Autosave und monatliche Nachweise.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Psychologische Kosten: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Stigmatisierung, Angst vor Sanktionen und Panik durch unangekündigte anonyme Rückrufe.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Ziel der Untersuchung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Dieses Dossier dient als wissenschaftliches und technisches Fundament für das Portfolio-Projekt "Amt-GPT", um zu zeigen, dass UX-Design in Behörden eine machtpolitische Dimension hat.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